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1.7, Lieferung und Herstellung von Estrich und Beschichtungen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von Estrich und Beschichtungen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